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79F35" w14:textId="77777777" w:rsidR="00DE1C1D" w:rsidRDefault="007F09E7" w:rsidP="009F740E">
      <w:pPr>
        <w:spacing w:after="0" w:line="276" w:lineRule="auto"/>
        <w:jc w:val="center"/>
        <w:rPr>
          <w:b/>
          <w:sz w:val="28"/>
          <w:szCs w:val="28"/>
        </w:rPr>
      </w:pPr>
      <w:bookmarkStart w:id="0" w:name="_GoBack"/>
      <w:r w:rsidRPr="007F09E7">
        <w:rPr>
          <w:b/>
          <w:sz w:val="28"/>
          <w:szCs w:val="28"/>
        </w:rPr>
        <w:t>Dlaczego</w:t>
      </w:r>
      <w:r w:rsidR="00DE1C1D">
        <w:rPr>
          <w:b/>
          <w:sz w:val="28"/>
          <w:szCs w:val="28"/>
        </w:rPr>
        <w:t xml:space="preserve"> dieta wpływa na pracę</w:t>
      </w:r>
      <w:r w:rsidRPr="007F09E7">
        <w:rPr>
          <w:b/>
          <w:sz w:val="28"/>
          <w:szCs w:val="28"/>
        </w:rPr>
        <w:t xml:space="preserve"> </w:t>
      </w:r>
      <w:r w:rsidR="00826DC7">
        <w:rPr>
          <w:b/>
          <w:sz w:val="28"/>
          <w:szCs w:val="28"/>
        </w:rPr>
        <w:t>brzusz</w:t>
      </w:r>
      <w:r w:rsidR="00DE1C1D">
        <w:rPr>
          <w:b/>
          <w:sz w:val="28"/>
          <w:szCs w:val="28"/>
        </w:rPr>
        <w:t xml:space="preserve">ka, a brzuszek </w:t>
      </w:r>
    </w:p>
    <w:p w14:paraId="470B0B9A" w14:textId="3C5B2840" w:rsidR="00D157EC" w:rsidRDefault="00DE1C1D" w:rsidP="009F740E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dobre samopoczucie dziecka?</w:t>
      </w:r>
    </w:p>
    <w:bookmarkEnd w:id="0"/>
    <w:p w14:paraId="0DC8FA46" w14:textId="7C064E31" w:rsidR="0087665A" w:rsidRPr="0087665A" w:rsidRDefault="00D2653A">
      <w:pPr>
        <w:spacing w:after="12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P</w:t>
      </w:r>
      <w:r w:rsidR="00DE1C1D">
        <w:rPr>
          <w:rFonts w:cstheme="minorHAnsi"/>
          <w:b/>
          <w:color w:val="000000" w:themeColor="text1"/>
        </w:rPr>
        <w:t>rzychodząc na świat</w:t>
      </w:r>
      <w:r>
        <w:rPr>
          <w:rFonts w:cstheme="minorHAnsi"/>
          <w:b/>
          <w:color w:val="000000" w:themeColor="text1"/>
        </w:rPr>
        <w:t>, dziecko</w:t>
      </w:r>
      <w:r w:rsidR="00DE1C1D">
        <w:rPr>
          <w:rFonts w:cstheme="minorHAnsi"/>
          <w:b/>
          <w:color w:val="000000" w:themeColor="text1"/>
        </w:rPr>
        <w:t xml:space="preserve"> dynamicznie się rozwija, </w:t>
      </w:r>
      <w:r>
        <w:rPr>
          <w:rFonts w:cstheme="minorHAnsi"/>
          <w:b/>
          <w:color w:val="000000" w:themeColor="text1"/>
        </w:rPr>
        <w:t xml:space="preserve">a w pierwszych latach życia </w:t>
      </w:r>
      <w:r w:rsidR="00DE1C1D">
        <w:rPr>
          <w:rFonts w:cstheme="minorHAnsi"/>
          <w:b/>
          <w:color w:val="000000" w:themeColor="text1"/>
        </w:rPr>
        <w:t>cały czas dojrzewa również jego układ pokarmowy</w:t>
      </w:r>
      <w:r w:rsidR="00BA14A9">
        <w:rPr>
          <w:rFonts w:cstheme="minorHAnsi"/>
          <w:b/>
          <w:color w:val="000000" w:themeColor="text1"/>
        </w:rPr>
        <w:t xml:space="preserve">. Co ciekawe, w tym okresie to brzuszek odgrywa </w:t>
      </w:r>
      <w:r w:rsidR="008F3D87">
        <w:rPr>
          <w:rFonts w:cstheme="minorHAnsi"/>
          <w:b/>
          <w:color w:val="000000" w:themeColor="text1"/>
        </w:rPr>
        <w:t xml:space="preserve">niezwykle istotną </w:t>
      </w:r>
      <w:r w:rsidR="00BA14A9">
        <w:rPr>
          <w:rFonts w:cstheme="minorHAnsi"/>
          <w:b/>
          <w:color w:val="000000" w:themeColor="text1"/>
        </w:rPr>
        <w:t>rolę</w:t>
      </w:r>
      <w:r>
        <w:rPr>
          <w:rFonts w:cstheme="minorHAnsi"/>
          <w:b/>
          <w:color w:val="000000" w:themeColor="text1"/>
        </w:rPr>
        <w:t xml:space="preserve"> w harmonijnym rozwoju</w:t>
      </w:r>
      <w:r w:rsidR="00BA14A9">
        <w:rPr>
          <w:rFonts w:cstheme="minorHAnsi"/>
          <w:b/>
          <w:color w:val="000000" w:themeColor="text1"/>
        </w:rPr>
        <w:t xml:space="preserve">. Dlaczego? </w:t>
      </w:r>
      <w:r>
        <w:rPr>
          <w:rFonts w:cstheme="minorHAnsi"/>
          <w:b/>
          <w:color w:val="000000" w:themeColor="text1"/>
        </w:rPr>
        <w:t>Ponieważ gdy</w:t>
      </w:r>
      <w:r w:rsidR="00BA14A9">
        <w:rPr>
          <w:rFonts w:cstheme="minorHAnsi"/>
          <w:b/>
          <w:color w:val="000000" w:themeColor="text1"/>
        </w:rPr>
        <w:t xml:space="preserve"> układ pokarmowy </w:t>
      </w:r>
      <w:r>
        <w:rPr>
          <w:rFonts w:cstheme="minorHAnsi"/>
          <w:b/>
          <w:color w:val="000000" w:themeColor="text1"/>
        </w:rPr>
        <w:t xml:space="preserve">prawidłowo </w:t>
      </w:r>
      <w:r w:rsidR="00BA14A9">
        <w:rPr>
          <w:rFonts w:cstheme="minorHAnsi"/>
          <w:b/>
          <w:color w:val="000000" w:themeColor="text1"/>
        </w:rPr>
        <w:t xml:space="preserve">pracuje, to maluch </w:t>
      </w:r>
      <w:r w:rsidR="008F3D87">
        <w:rPr>
          <w:rFonts w:cstheme="minorHAnsi"/>
          <w:b/>
          <w:color w:val="000000" w:themeColor="text1"/>
        </w:rPr>
        <w:t xml:space="preserve">rośnie, </w:t>
      </w:r>
      <w:r w:rsidR="00BA14A9">
        <w:rPr>
          <w:rFonts w:cstheme="minorHAnsi"/>
          <w:b/>
          <w:color w:val="000000" w:themeColor="text1"/>
        </w:rPr>
        <w:t>czuje się dobrze, jest radosny, dobrze śpi i ma apetyt.</w:t>
      </w:r>
      <w:r w:rsidR="00BA14A9">
        <w:rPr>
          <w:rFonts w:ascii="Arial" w:hAnsi="Arial" w:cs="Arial"/>
          <w:color w:val="22398D"/>
          <w:sz w:val="27"/>
          <w:szCs w:val="27"/>
          <w:shd w:val="clear" w:color="auto" w:fill="F8F7F3"/>
        </w:rPr>
        <w:t xml:space="preserve"> </w:t>
      </w:r>
      <w:r w:rsidR="00ED233C">
        <w:rPr>
          <w:rFonts w:cstheme="minorHAnsi"/>
          <w:b/>
          <w:color w:val="000000" w:themeColor="text1"/>
        </w:rPr>
        <w:t>Dowiedz się</w:t>
      </w:r>
      <w:r w:rsidR="00042821">
        <w:rPr>
          <w:rFonts w:cstheme="minorHAnsi"/>
          <w:b/>
          <w:color w:val="000000" w:themeColor="text1"/>
        </w:rPr>
        <w:t>,</w:t>
      </w:r>
      <w:r w:rsidR="0087665A" w:rsidRPr="0087665A">
        <w:rPr>
          <w:rFonts w:cstheme="minorHAnsi"/>
          <w:b/>
          <w:color w:val="000000" w:themeColor="text1"/>
        </w:rPr>
        <w:t xml:space="preserve"> </w:t>
      </w:r>
      <w:r w:rsidR="00DE1C1D">
        <w:rPr>
          <w:rFonts w:cstheme="minorHAnsi"/>
          <w:b/>
          <w:color w:val="000000" w:themeColor="text1"/>
        </w:rPr>
        <w:t>dlaczego</w:t>
      </w:r>
      <w:r w:rsidR="00BA14A9">
        <w:rPr>
          <w:rFonts w:cstheme="minorHAnsi"/>
          <w:b/>
          <w:color w:val="000000" w:themeColor="text1"/>
        </w:rPr>
        <w:t xml:space="preserve"> </w:t>
      </w:r>
      <w:r w:rsidR="00DE1C1D">
        <w:rPr>
          <w:rFonts w:cstheme="minorHAnsi"/>
          <w:b/>
          <w:color w:val="000000" w:themeColor="text1"/>
        </w:rPr>
        <w:t>tak wiele zależy od małego brzuszka?</w:t>
      </w:r>
    </w:p>
    <w:p w14:paraId="72361569" w14:textId="77777777" w:rsidR="0087665A" w:rsidRPr="009F740E" w:rsidRDefault="0087665A" w:rsidP="009F740E">
      <w:pPr>
        <w:pStyle w:val="Akapitzlist"/>
        <w:numPr>
          <w:ilvl w:val="0"/>
          <w:numId w:val="7"/>
        </w:numPr>
        <w:spacing w:after="120" w:line="276" w:lineRule="auto"/>
        <w:jc w:val="both"/>
        <w:rPr>
          <w:b/>
        </w:rPr>
      </w:pPr>
      <w:r w:rsidRPr="009F740E">
        <w:rPr>
          <w:b/>
        </w:rPr>
        <w:t>Brzuszek źródłem dobrego samopoczucia</w:t>
      </w:r>
    </w:p>
    <w:p w14:paraId="3B7E42C5" w14:textId="31046E5F" w:rsidR="008F703F" w:rsidRDefault="00D23720">
      <w:pPr>
        <w:spacing w:after="120" w:line="276" w:lineRule="auto"/>
        <w:jc w:val="both"/>
      </w:pPr>
      <w:r>
        <w:t>Wyniki najnowszych</w:t>
      </w:r>
      <w:r w:rsidR="00DD24B6">
        <w:t xml:space="preserve"> bada</w:t>
      </w:r>
      <w:r>
        <w:t>ń pokazują, że</w:t>
      </w:r>
      <w:r w:rsidR="00DD24B6">
        <w:t xml:space="preserve"> s</w:t>
      </w:r>
      <w:r w:rsidR="00DD24B6" w:rsidRPr="00536F06">
        <w:t>zczęście dziecka wpływa</w:t>
      </w:r>
      <w:r w:rsidR="008C56CF">
        <w:t xml:space="preserve"> </w:t>
      </w:r>
      <w:r w:rsidR="00DD24B6">
        <w:rPr>
          <w:rFonts w:eastAsia="Times New Roman"/>
        </w:rPr>
        <w:t xml:space="preserve">na </w:t>
      </w:r>
      <w:r w:rsidR="00304D66">
        <w:rPr>
          <w:rFonts w:eastAsia="Times New Roman"/>
        </w:rPr>
        <w:t>atmosferę panującą w domu</w:t>
      </w:r>
      <w:r w:rsidR="00DD24B6">
        <w:rPr>
          <w:rFonts w:eastAsia="Times New Roman"/>
        </w:rPr>
        <w:t xml:space="preserve">. Większość rodziców </w:t>
      </w:r>
      <w:r>
        <w:rPr>
          <w:rFonts w:eastAsia="Times New Roman"/>
        </w:rPr>
        <w:t xml:space="preserve">– </w:t>
      </w:r>
      <w:r w:rsidR="00DD24B6">
        <w:rPr>
          <w:rFonts w:eastAsia="Times New Roman"/>
        </w:rPr>
        <w:t xml:space="preserve">bo aż 89% </w:t>
      </w:r>
      <w:r>
        <w:rPr>
          <w:rFonts w:eastAsia="Times New Roman"/>
        </w:rPr>
        <w:t xml:space="preserve">– </w:t>
      </w:r>
      <w:r w:rsidR="00DD24B6">
        <w:rPr>
          <w:rFonts w:eastAsia="Times New Roman"/>
        </w:rPr>
        <w:t xml:space="preserve">uważa, że </w:t>
      </w:r>
      <w:r w:rsidR="00DD24B6">
        <w:rPr>
          <w:rFonts w:eastAsia="Times New Roman"/>
          <w:b/>
          <w:bCs/>
        </w:rPr>
        <w:t>kiedy dziecko</w:t>
      </w:r>
      <w:r w:rsidR="002B55D4">
        <w:rPr>
          <w:rFonts w:eastAsia="Times New Roman"/>
          <w:b/>
          <w:bCs/>
        </w:rPr>
        <w:t xml:space="preserve"> jest</w:t>
      </w:r>
      <w:r w:rsidR="002B55D4" w:rsidRPr="002B55D4">
        <w:rPr>
          <w:rFonts w:eastAsia="Times New Roman"/>
          <w:b/>
          <w:bCs/>
        </w:rPr>
        <w:t xml:space="preserve"> </w:t>
      </w:r>
      <w:r w:rsidR="002B55D4">
        <w:rPr>
          <w:rFonts w:eastAsia="Times New Roman"/>
          <w:b/>
          <w:bCs/>
        </w:rPr>
        <w:t>szczęśliwe</w:t>
      </w:r>
      <w:r w:rsidR="00DD24B6">
        <w:rPr>
          <w:rFonts w:eastAsia="Times New Roman"/>
          <w:b/>
          <w:bCs/>
        </w:rPr>
        <w:t>, szczęśliwa jest cała rodzina</w:t>
      </w:r>
      <w:r w:rsidR="00CA3FE2">
        <w:rPr>
          <w:rStyle w:val="Odwoanieprzypisudolnego"/>
          <w:rFonts w:eastAsia="Times New Roman"/>
          <w:b/>
          <w:bCs/>
        </w:rPr>
        <w:footnoteReference w:id="1"/>
      </w:r>
      <w:r w:rsidR="00C84499">
        <w:rPr>
          <w:rFonts w:eastAsia="Times New Roman"/>
        </w:rPr>
        <w:t xml:space="preserve">. </w:t>
      </w:r>
      <w:r w:rsidR="00361692">
        <w:rPr>
          <w:rFonts w:eastAsia="Times New Roman" w:cs="Times New Roman"/>
          <w:szCs w:val="24"/>
          <w:lang w:eastAsia="pl-PL"/>
        </w:rPr>
        <w:t>Warto wiedzieć, że na samopoczucie dziecka oprócz bodźców zewnętrznych</w:t>
      </w:r>
      <w:r w:rsidR="00304D66">
        <w:rPr>
          <w:rFonts w:eastAsia="Times New Roman" w:cs="Times New Roman"/>
          <w:szCs w:val="24"/>
          <w:lang w:eastAsia="pl-PL"/>
        </w:rPr>
        <w:t>,</w:t>
      </w:r>
      <w:r w:rsidR="008F703F">
        <w:rPr>
          <w:rFonts w:eastAsia="Times New Roman" w:cs="Times New Roman"/>
          <w:szCs w:val="24"/>
          <w:lang w:eastAsia="pl-PL"/>
        </w:rPr>
        <w:t xml:space="preserve"> takich</w:t>
      </w:r>
      <w:r w:rsidR="00361692">
        <w:rPr>
          <w:rFonts w:eastAsia="Times New Roman" w:cs="Times New Roman"/>
          <w:szCs w:val="24"/>
          <w:lang w:eastAsia="pl-PL"/>
        </w:rPr>
        <w:t xml:space="preserve"> jak </w:t>
      </w:r>
      <w:r w:rsidR="008F703F">
        <w:rPr>
          <w:rFonts w:eastAsia="Times New Roman" w:cs="Times New Roman"/>
          <w:szCs w:val="24"/>
          <w:lang w:eastAsia="pl-PL"/>
        </w:rPr>
        <w:t xml:space="preserve">np. </w:t>
      </w:r>
      <w:r w:rsidR="00361692">
        <w:rPr>
          <w:rFonts w:eastAsia="Times New Roman" w:cs="Times New Roman"/>
          <w:szCs w:val="24"/>
          <w:lang w:eastAsia="pl-PL"/>
        </w:rPr>
        <w:t>przytulanie</w:t>
      </w:r>
      <w:r w:rsidR="008F703F">
        <w:rPr>
          <w:rFonts w:eastAsia="Times New Roman" w:cs="Times New Roman"/>
          <w:szCs w:val="24"/>
          <w:lang w:eastAsia="pl-PL"/>
        </w:rPr>
        <w:t xml:space="preserve"> rodziców</w:t>
      </w:r>
      <w:r w:rsidR="00304D66">
        <w:rPr>
          <w:rFonts w:eastAsia="Times New Roman" w:cs="Times New Roman"/>
          <w:szCs w:val="24"/>
          <w:lang w:eastAsia="pl-PL"/>
        </w:rPr>
        <w:t>,</w:t>
      </w:r>
      <w:r w:rsidR="008F703F">
        <w:rPr>
          <w:rFonts w:eastAsia="Times New Roman" w:cs="Times New Roman"/>
          <w:szCs w:val="24"/>
          <w:lang w:eastAsia="pl-PL"/>
        </w:rPr>
        <w:t xml:space="preserve"> </w:t>
      </w:r>
      <w:r w:rsidR="00361692">
        <w:rPr>
          <w:rFonts w:eastAsia="Times New Roman" w:cs="Times New Roman"/>
          <w:szCs w:val="24"/>
          <w:lang w:eastAsia="pl-PL"/>
        </w:rPr>
        <w:t xml:space="preserve">wpływa </w:t>
      </w:r>
      <w:r w:rsidR="008F703F">
        <w:rPr>
          <w:rFonts w:eastAsia="Times New Roman" w:cs="Times New Roman"/>
          <w:szCs w:val="24"/>
          <w:lang w:eastAsia="pl-PL"/>
        </w:rPr>
        <w:t xml:space="preserve">także </w:t>
      </w:r>
      <w:r w:rsidR="00304D66">
        <w:rPr>
          <w:rFonts w:eastAsia="Times New Roman" w:cs="Times New Roman"/>
          <w:szCs w:val="24"/>
          <w:lang w:eastAsia="pl-PL"/>
        </w:rPr>
        <w:t xml:space="preserve">m.in. </w:t>
      </w:r>
      <w:r w:rsidR="00361692">
        <w:rPr>
          <w:rFonts w:eastAsia="Times New Roman" w:cs="Times New Roman"/>
          <w:szCs w:val="24"/>
          <w:lang w:eastAsia="pl-PL"/>
        </w:rPr>
        <w:t>w</w:t>
      </w:r>
      <w:r w:rsidR="00361692" w:rsidRPr="00042821">
        <w:rPr>
          <w:rFonts w:eastAsia="Times New Roman" w:cs="Times New Roman"/>
          <w:szCs w:val="24"/>
          <w:lang w:eastAsia="pl-PL"/>
        </w:rPr>
        <w:t xml:space="preserve">łaściwe </w:t>
      </w:r>
      <w:r w:rsidR="008F3D87">
        <w:rPr>
          <w:rFonts w:eastAsia="Times New Roman" w:cs="Times New Roman"/>
          <w:szCs w:val="24"/>
          <w:lang w:eastAsia="pl-PL"/>
        </w:rPr>
        <w:t>funkcjonowanie</w:t>
      </w:r>
      <w:r w:rsidR="008F3D87" w:rsidRPr="00042821">
        <w:rPr>
          <w:rFonts w:eastAsia="Times New Roman" w:cs="Times New Roman"/>
          <w:szCs w:val="24"/>
          <w:lang w:eastAsia="pl-PL"/>
        </w:rPr>
        <w:t xml:space="preserve"> </w:t>
      </w:r>
      <w:r w:rsidR="00361692" w:rsidRPr="00042821">
        <w:rPr>
          <w:rFonts w:eastAsia="Times New Roman" w:cs="Times New Roman"/>
          <w:szCs w:val="24"/>
          <w:lang w:eastAsia="pl-PL"/>
        </w:rPr>
        <w:t>układu pokarmowego</w:t>
      </w:r>
      <w:r w:rsidR="00361692">
        <w:t xml:space="preserve">. </w:t>
      </w:r>
    </w:p>
    <w:p w14:paraId="7B6A4818" w14:textId="76669283" w:rsidR="00DD24B6" w:rsidRPr="008C56CF" w:rsidRDefault="00DE1C1D">
      <w:pPr>
        <w:spacing w:after="120" w:line="276" w:lineRule="auto"/>
        <w:jc w:val="both"/>
        <w:rPr>
          <w:rFonts w:eastAsia="Times New Roman"/>
        </w:rPr>
      </w:pPr>
      <w:r>
        <w:rPr>
          <w:rFonts w:eastAsia="Times New Roman"/>
        </w:rPr>
        <w:t>W</w:t>
      </w:r>
      <w:r w:rsidR="00042821">
        <w:rPr>
          <w:rFonts w:eastAsia="Times New Roman"/>
        </w:rPr>
        <w:t xml:space="preserve"> wyniku dojrzewania </w:t>
      </w:r>
      <w:r>
        <w:rPr>
          <w:rFonts w:eastAsia="Times New Roman"/>
        </w:rPr>
        <w:t>brzuszka</w:t>
      </w:r>
      <w:r w:rsidR="00042821">
        <w:rPr>
          <w:rFonts w:eastAsia="Times New Roman"/>
        </w:rPr>
        <w:t xml:space="preserve"> u malucha mogą </w:t>
      </w:r>
      <w:r w:rsidR="00D2653A">
        <w:rPr>
          <w:rFonts w:eastAsia="Times New Roman"/>
        </w:rPr>
        <w:t xml:space="preserve">jednak </w:t>
      </w:r>
      <w:r w:rsidR="00826DC7">
        <w:rPr>
          <w:rFonts w:eastAsia="Times New Roman"/>
        </w:rPr>
        <w:t xml:space="preserve">pojawiać </w:t>
      </w:r>
      <w:r w:rsidR="00D2653A">
        <w:rPr>
          <w:rFonts w:eastAsia="Times New Roman"/>
        </w:rPr>
        <w:t xml:space="preserve">się </w:t>
      </w:r>
      <w:r w:rsidR="00073658">
        <w:rPr>
          <w:rFonts w:eastAsia="Times New Roman"/>
        </w:rPr>
        <w:t xml:space="preserve">bóle </w:t>
      </w:r>
      <w:r w:rsidR="00D23720">
        <w:rPr>
          <w:rFonts w:eastAsia="Times New Roman"/>
        </w:rPr>
        <w:t>spowodowane m.in. przez</w:t>
      </w:r>
      <w:r w:rsidR="00042821">
        <w:rPr>
          <w:rFonts w:eastAsia="Times New Roman"/>
        </w:rPr>
        <w:t xml:space="preserve"> kolki czy</w:t>
      </w:r>
      <w:r w:rsidR="00826DC7">
        <w:rPr>
          <w:rFonts w:eastAsia="Times New Roman"/>
        </w:rPr>
        <w:t xml:space="preserve"> zaparcia</w:t>
      </w:r>
      <w:r w:rsidR="00D23720">
        <w:rPr>
          <w:rFonts w:eastAsia="Times New Roman"/>
        </w:rPr>
        <w:t>, które</w:t>
      </w:r>
      <w:r w:rsidR="00826DC7">
        <w:rPr>
          <w:rFonts w:eastAsia="Times New Roman"/>
        </w:rPr>
        <w:t xml:space="preserve"> wywołują</w:t>
      </w:r>
      <w:r w:rsidR="008C56CF">
        <w:rPr>
          <w:rFonts w:eastAsia="Times New Roman"/>
        </w:rPr>
        <w:t xml:space="preserve"> płacz i</w:t>
      </w:r>
      <w:r w:rsidR="00304D66">
        <w:rPr>
          <w:rFonts w:eastAsia="Times New Roman"/>
        </w:rPr>
        <w:t xml:space="preserve"> </w:t>
      </w:r>
      <w:r w:rsidR="00DD24B6">
        <w:rPr>
          <w:rFonts w:eastAsia="Times New Roman"/>
        </w:rPr>
        <w:t xml:space="preserve">niezadowolenie </w:t>
      </w:r>
      <w:r w:rsidR="00042821">
        <w:rPr>
          <w:rFonts w:eastAsia="Times New Roman"/>
        </w:rPr>
        <w:t>niemowlęcia</w:t>
      </w:r>
      <w:r w:rsidR="00DD24B6">
        <w:rPr>
          <w:rFonts w:eastAsia="Times New Roman"/>
        </w:rPr>
        <w:t xml:space="preserve">. </w:t>
      </w:r>
      <w:r w:rsidR="00D2653A">
        <w:rPr>
          <w:rFonts w:eastAsia="Times New Roman"/>
        </w:rPr>
        <w:t>Na szczęście i</w:t>
      </w:r>
      <w:r w:rsidR="00C84499">
        <w:rPr>
          <w:rFonts w:eastAsia="Times New Roman"/>
        </w:rPr>
        <w:t>stnieją</w:t>
      </w:r>
      <w:r w:rsidR="008335A7">
        <w:rPr>
          <w:rFonts w:eastAsia="Times New Roman"/>
        </w:rPr>
        <w:t xml:space="preserve"> </w:t>
      </w:r>
      <w:r w:rsidR="008335A7" w:rsidRPr="009F740E">
        <w:rPr>
          <w:rFonts w:eastAsia="Times New Roman"/>
          <w:b/>
        </w:rPr>
        <w:t xml:space="preserve">sprawdzone rozwiązania, </w:t>
      </w:r>
      <w:r w:rsidR="00C84499" w:rsidRPr="009F740E">
        <w:rPr>
          <w:rFonts w:eastAsia="Times New Roman"/>
          <w:b/>
        </w:rPr>
        <w:t>dzięki którym rodzice</w:t>
      </w:r>
      <w:r w:rsidR="008335A7" w:rsidRPr="009F740E">
        <w:rPr>
          <w:rFonts w:eastAsia="Times New Roman"/>
          <w:b/>
        </w:rPr>
        <w:t xml:space="preserve"> mogą </w:t>
      </w:r>
      <w:r w:rsidR="008C56CF" w:rsidRPr="009F740E">
        <w:rPr>
          <w:rFonts w:eastAsia="Times New Roman"/>
          <w:b/>
        </w:rPr>
        <w:t>pomóc</w:t>
      </w:r>
      <w:r w:rsidR="008335A7" w:rsidRPr="009F740E">
        <w:rPr>
          <w:rFonts w:eastAsia="Times New Roman"/>
          <w:b/>
        </w:rPr>
        <w:t xml:space="preserve"> dziecku w</w:t>
      </w:r>
      <w:r w:rsidR="00D2653A">
        <w:rPr>
          <w:rFonts w:eastAsia="Times New Roman"/>
          <w:b/>
        </w:rPr>
        <w:t xml:space="preserve"> </w:t>
      </w:r>
      <w:r w:rsidR="00D23720" w:rsidRPr="009F740E">
        <w:rPr>
          <w:rFonts w:eastAsia="Times New Roman"/>
          <w:b/>
        </w:rPr>
        <w:t xml:space="preserve">tych </w:t>
      </w:r>
      <w:r w:rsidR="008335A7" w:rsidRPr="009F740E">
        <w:rPr>
          <w:rFonts w:eastAsia="Times New Roman"/>
          <w:b/>
        </w:rPr>
        <w:t>trudnych momentach</w:t>
      </w:r>
      <w:r w:rsidR="008335A7">
        <w:rPr>
          <w:rFonts w:eastAsia="Times New Roman"/>
        </w:rPr>
        <w:t xml:space="preserve">. </w:t>
      </w:r>
      <w:r w:rsidR="008335A7" w:rsidRPr="008335A7">
        <w:t>Postępowanie przy zaparciach to przede wszystkim zmiana diety, a</w:t>
      </w:r>
      <w:r w:rsidR="00D2653A">
        <w:t xml:space="preserve"> </w:t>
      </w:r>
      <w:r w:rsidR="008335A7" w:rsidRPr="008335A7">
        <w:t>jednym ze sposobów na złagodzenie kolki jest masaż brzuszka, który należy wykonywać okrężnym ruchami, zgodnie z ruchem wskazówek zegara.</w:t>
      </w:r>
    </w:p>
    <w:p w14:paraId="5FA40E92" w14:textId="77777777" w:rsidR="00DD098F" w:rsidRPr="00DD24B6" w:rsidRDefault="00DD098F" w:rsidP="009F740E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b/>
        </w:rPr>
      </w:pPr>
      <w:r w:rsidRPr="00DD24B6">
        <w:rPr>
          <w:b/>
        </w:rPr>
        <w:t>Z brzuszka bierze się odpo</w:t>
      </w:r>
      <w:r>
        <w:rPr>
          <w:b/>
        </w:rPr>
        <w:t>rność</w:t>
      </w:r>
    </w:p>
    <w:p w14:paraId="0D69E59E" w14:textId="7BAA8036" w:rsidR="00DD5E1D" w:rsidRDefault="00DD098F" w:rsidP="000A495B">
      <w:pPr>
        <w:spacing w:after="120" w:line="276" w:lineRule="auto"/>
        <w:jc w:val="both"/>
        <w:rPr>
          <w:rFonts w:eastAsia="Times New Roman"/>
        </w:rPr>
      </w:pPr>
      <w:r>
        <w:t>Jednym z ważniejszych organów odpowiedzialnych za prawidłowe działanie układu immunologicznego są jelita</w:t>
      </w:r>
      <w:r w:rsidR="00CF6401">
        <w:t>.</w:t>
      </w:r>
      <w:r>
        <w:t xml:space="preserve"> W</w:t>
      </w:r>
      <w:r w:rsidRPr="00FE2598">
        <w:t xml:space="preserve"> </w:t>
      </w:r>
      <w:r>
        <w:t>układzie</w:t>
      </w:r>
      <w:r w:rsidRPr="00FE2598">
        <w:t xml:space="preserve"> pokarmowym znajduje się około </w:t>
      </w:r>
      <w:r w:rsidRPr="00DD098F">
        <w:rPr>
          <w:b/>
          <w:color w:val="000000" w:themeColor="text1"/>
        </w:rPr>
        <w:t>70-80% komórek odpornościowych</w:t>
      </w:r>
      <w:r w:rsidRPr="00DD098F">
        <w:rPr>
          <w:color w:val="000000" w:themeColor="text1"/>
        </w:rPr>
        <w:t xml:space="preserve"> </w:t>
      </w:r>
      <w:r w:rsidRPr="00FE2598">
        <w:t>organizmu</w:t>
      </w:r>
      <w:r>
        <w:rPr>
          <w:rStyle w:val="Odwoanieprzypisudolnego"/>
        </w:rPr>
        <w:footnoteReference w:id="2"/>
      </w:r>
      <w:r w:rsidRPr="00FE2598">
        <w:t>.</w:t>
      </w:r>
      <w:r w:rsidRPr="000E6A7D">
        <w:t xml:space="preserve"> </w:t>
      </w:r>
      <w:r w:rsidRPr="00485993">
        <w:rPr>
          <w:rFonts w:eastAsia="Times New Roman"/>
          <w:b/>
        </w:rPr>
        <w:t>Zbilansowana dieta</w:t>
      </w:r>
      <w:r w:rsidR="00D2653A">
        <w:rPr>
          <w:rFonts w:eastAsia="Times New Roman"/>
          <w:b/>
        </w:rPr>
        <w:t xml:space="preserve"> i</w:t>
      </w:r>
      <w:r w:rsidRPr="00485993">
        <w:rPr>
          <w:rFonts w:eastAsia="Times New Roman"/>
          <w:b/>
        </w:rPr>
        <w:t xml:space="preserve"> obecność w jelicie dobrych bakterii wspierają harmonijne funkcjonowanie brzuszka</w:t>
      </w:r>
      <w:r>
        <w:rPr>
          <w:rFonts w:eastAsia="Times New Roman"/>
        </w:rPr>
        <w:t xml:space="preserve">, a dzięki temu </w:t>
      </w:r>
      <w:r w:rsidR="00D2653A">
        <w:rPr>
          <w:rFonts w:eastAsia="Times New Roman"/>
        </w:rPr>
        <w:t>równie</w:t>
      </w:r>
      <w:r>
        <w:rPr>
          <w:rFonts w:eastAsia="Times New Roman"/>
        </w:rPr>
        <w:t xml:space="preserve">ż odporność dziecka. </w:t>
      </w:r>
      <w:r w:rsidR="00275EAB">
        <w:rPr>
          <w:rFonts w:eastAsia="Times New Roman"/>
          <w:b/>
        </w:rPr>
        <w:t>Warto wiedzieć</w:t>
      </w:r>
      <w:r w:rsidR="00275EAB" w:rsidRPr="00485993">
        <w:rPr>
          <w:rFonts w:eastAsia="Times New Roman"/>
          <w:b/>
        </w:rPr>
        <w:t xml:space="preserve">, </w:t>
      </w:r>
      <w:r w:rsidR="00275EAB">
        <w:rPr>
          <w:rFonts w:eastAsia="Times New Roman"/>
          <w:b/>
        </w:rPr>
        <w:t xml:space="preserve">że </w:t>
      </w:r>
      <w:r w:rsidR="00275EAB" w:rsidRPr="00485993">
        <w:rPr>
          <w:rFonts w:eastAsia="Times New Roman"/>
          <w:b/>
        </w:rPr>
        <w:t xml:space="preserve">bakterie stanowią ponad 90% wszystkich </w:t>
      </w:r>
      <w:r w:rsidR="00361692">
        <w:rPr>
          <w:rFonts w:eastAsia="Times New Roman"/>
          <w:b/>
        </w:rPr>
        <w:t>mikroorganizmów</w:t>
      </w:r>
      <w:r w:rsidR="00361692" w:rsidRPr="00485993">
        <w:rPr>
          <w:rFonts w:eastAsia="Times New Roman"/>
          <w:b/>
        </w:rPr>
        <w:t xml:space="preserve"> </w:t>
      </w:r>
      <w:r w:rsidR="00275EAB" w:rsidRPr="00485993">
        <w:rPr>
          <w:rFonts w:eastAsia="Times New Roman"/>
          <w:b/>
        </w:rPr>
        <w:t>bytujących w ludzkich jelitach</w:t>
      </w:r>
      <w:r w:rsidR="00275EAB">
        <w:rPr>
          <w:rStyle w:val="Odwoanieprzypisudolnego"/>
          <w:rFonts w:eastAsia="Times New Roman"/>
        </w:rPr>
        <w:footnoteReference w:id="3"/>
      </w:r>
      <w:r w:rsidR="00275EAB">
        <w:rPr>
          <w:rFonts w:eastAsia="Times New Roman"/>
        </w:rPr>
        <w:t xml:space="preserve">. Najwięcej jest ich w jelicie grubym, zdecydowanie mniej w jelicie cienkim, a śladowe ilości występują w żołądku. </w:t>
      </w:r>
      <w:r w:rsidR="00EF79D2">
        <w:rPr>
          <w:rFonts w:eastAsia="Times New Roman"/>
        </w:rPr>
        <w:t>Niektóre d</w:t>
      </w:r>
      <w:r w:rsidR="00275EAB">
        <w:rPr>
          <w:rFonts w:eastAsia="Times New Roman"/>
        </w:rPr>
        <w:t xml:space="preserve">obre bakterie </w:t>
      </w:r>
      <w:r w:rsidR="00EF79D2">
        <w:rPr>
          <w:rFonts w:eastAsia="Times New Roman"/>
        </w:rPr>
        <w:t xml:space="preserve">mogą zapobiegać </w:t>
      </w:r>
      <w:r w:rsidR="00275EAB">
        <w:rPr>
          <w:rFonts w:eastAsia="Times New Roman"/>
        </w:rPr>
        <w:t>biegunkom</w:t>
      </w:r>
      <w:r w:rsidR="00EF79D2">
        <w:rPr>
          <w:rFonts w:eastAsia="Times New Roman"/>
        </w:rPr>
        <w:t xml:space="preserve">. Są również takie, które modulują </w:t>
      </w:r>
      <w:proofErr w:type="spellStart"/>
      <w:r w:rsidR="00EF79D2">
        <w:rPr>
          <w:rFonts w:eastAsia="Times New Roman"/>
        </w:rPr>
        <w:t>mikrobiotę</w:t>
      </w:r>
      <w:proofErr w:type="spellEnd"/>
      <w:r w:rsidR="00EF79D2">
        <w:rPr>
          <w:rFonts w:eastAsia="Times New Roman"/>
        </w:rPr>
        <w:t xml:space="preserve"> jelitową wpływając tym samym na zmniejszenie ryzyka wystąpienia alergii.</w:t>
      </w:r>
    </w:p>
    <w:p w14:paraId="4861BB55" w14:textId="77777777" w:rsidR="00741A2A" w:rsidRPr="000A495B" w:rsidRDefault="00741A2A" w:rsidP="00DD5E1D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b/>
        </w:rPr>
      </w:pPr>
      <w:r w:rsidRPr="000A495B">
        <w:rPr>
          <w:b/>
        </w:rPr>
        <w:t>Brzuszek przyswaja kluczowe substancje pokarmowe</w:t>
      </w:r>
    </w:p>
    <w:p w14:paraId="544044BB" w14:textId="33976DB6" w:rsidR="00DE1C1D" w:rsidRPr="009F740E" w:rsidRDefault="00DE1C1D">
      <w:pPr>
        <w:spacing w:after="120" w:line="276" w:lineRule="auto"/>
        <w:jc w:val="both"/>
        <w:rPr>
          <w:rFonts w:cstheme="minorHAnsi"/>
          <w:color w:val="000000" w:themeColor="text1"/>
        </w:rPr>
      </w:pPr>
      <w:r w:rsidRPr="009F740E">
        <w:rPr>
          <w:rFonts w:eastAsia="Times New Roman" w:cs="Times New Roman"/>
          <w:szCs w:val="24"/>
          <w:lang w:eastAsia="pl-PL"/>
        </w:rPr>
        <w:t>Dla harmonijnej pracy i rozwoju brzuszka</w:t>
      </w:r>
      <w:r>
        <w:rPr>
          <w:rFonts w:eastAsia="Times New Roman" w:cs="Times New Roman"/>
          <w:szCs w:val="24"/>
          <w:lang w:eastAsia="pl-PL"/>
        </w:rPr>
        <w:t xml:space="preserve"> niezbędne są </w:t>
      </w:r>
      <w:r w:rsidR="00741A2A" w:rsidRPr="00073658">
        <w:rPr>
          <w:rFonts w:eastAsia="Times New Roman"/>
        </w:rPr>
        <w:t>c</w:t>
      </w:r>
      <w:r w:rsidR="008335A7">
        <w:rPr>
          <w:rFonts w:eastAsia="Times New Roman"/>
        </w:rPr>
        <w:t>enn</w:t>
      </w:r>
      <w:r>
        <w:rPr>
          <w:rFonts w:eastAsia="Times New Roman"/>
        </w:rPr>
        <w:t>e</w:t>
      </w:r>
      <w:r w:rsidR="008335A7">
        <w:rPr>
          <w:rFonts w:eastAsia="Times New Roman"/>
        </w:rPr>
        <w:t xml:space="preserve"> </w:t>
      </w:r>
      <w:r w:rsidR="00741A2A" w:rsidRPr="00073658">
        <w:rPr>
          <w:rFonts w:eastAsia="Times New Roman"/>
        </w:rPr>
        <w:t>mikro-</w:t>
      </w:r>
      <w:r w:rsidR="00D23720">
        <w:rPr>
          <w:rFonts w:eastAsia="Times New Roman"/>
        </w:rPr>
        <w:t xml:space="preserve"> oraz</w:t>
      </w:r>
      <w:r w:rsidR="00741A2A" w:rsidRPr="00073658">
        <w:rPr>
          <w:rFonts w:eastAsia="Times New Roman"/>
        </w:rPr>
        <w:t xml:space="preserve"> makroelement</w:t>
      </w:r>
      <w:r>
        <w:rPr>
          <w:rFonts w:eastAsia="Times New Roman"/>
        </w:rPr>
        <w:t>y</w:t>
      </w:r>
      <w:r w:rsidR="00741A2A" w:rsidRPr="00073658">
        <w:rPr>
          <w:rFonts w:eastAsia="Times New Roman"/>
        </w:rPr>
        <w:t>, witamin</w:t>
      </w:r>
      <w:r>
        <w:rPr>
          <w:rFonts w:eastAsia="Times New Roman"/>
        </w:rPr>
        <w:t>y</w:t>
      </w:r>
      <w:r w:rsidR="00741A2A" w:rsidRPr="00073658">
        <w:rPr>
          <w:rFonts w:eastAsia="Times New Roman"/>
        </w:rPr>
        <w:t xml:space="preserve"> i</w:t>
      </w:r>
      <w:r>
        <w:rPr>
          <w:rFonts w:eastAsia="Times New Roman"/>
        </w:rPr>
        <w:t> </w:t>
      </w:r>
      <w:r w:rsidR="00741A2A" w:rsidRPr="00073658">
        <w:rPr>
          <w:rFonts w:eastAsia="Times New Roman"/>
        </w:rPr>
        <w:t>inn</w:t>
      </w:r>
      <w:r>
        <w:rPr>
          <w:rFonts w:eastAsia="Times New Roman"/>
        </w:rPr>
        <w:t>e</w:t>
      </w:r>
      <w:r w:rsidR="00741A2A" w:rsidRPr="00073658">
        <w:rPr>
          <w:rFonts w:eastAsia="Times New Roman"/>
        </w:rPr>
        <w:t xml:space="preserve"> składnik</w:t>
      </w:r>
      <w:r>
        <w:rPr>
          <w:rFonts w:eastAsia="Times New Roman"/>
        </w:rPr>
        <w:t>i</w:t>
      </w:r>
      <w:r w:rsidR="00741A2A" w:rsidRPr="00073658">
        <w:rPr>
          <w:rFonts w:eastAsia="Times New Roman"/>
        </w:rPr>
        <w:t xml:space="preserve"> </w:t>
      </w:r>
      <w:r w:rsidR="00826DC7">
        <w:rPr>
          <w:rFonts w:eastAsia="Times New Roman"/>
        </w:rPr>
        <w:t>pokarmow</w:t>
      </w:r>
      <w:r>
        <w:rPr>
          <w:rFonts w:eastAsia="Times New Roman"/>
        </w:rPr>
        <w:t>e</w:t>
      </w:r>
      <w:r w:rsidR="00741A2A" w:rsidRPr="00073658">
        <w:rPr>
          <w:rFonts w:eastAsia="Times New Roman"/>
          <w:color w:val="000000" w:themeColor="text1"/>
        </w:rPr>
        <w:t xml:space="preserve">. </w:t>
      </w:r>
      <w:r w:rsidR="001D11C7">
        <w:rPr>
          <w:rFonts w:eastAsia="Times New Roman"/>
          <w:b/>
          <w:color w:val="000000" w:themeColor="text1"/>
        </w:rPr>
        <w:t xml:space="preserve">Odpowiednio pracujący </w:t>
      </w:r>
      <w:r>
        <w:rPr>
          <w:rFonts w:eastAsia="Times New Roman"/>
          <w:b/>
          <w:color w:val="000000" w:themeColor="text1"/>
        </w:rPr>
        <w:t xml:space="preserve">układ pokarmowy </w:t>
      </w:r>
      <w:r w:rsidR="00741A2A" w:rsidRPr="001D11C7">
        <w:rPr>
          <w:rFonts w:eastAsia="Times New Roman"/>
          <w:b/>
          <w:color w:val="000000" w:themeColor="text1"/>
        </w:rPr>
        <w:t>właściwie przyswaja i trawi składniki odżywcze dostarcz</w:t>
      </w:r>
      <w:r w:rsidR="00CF6401">
        <w:rPr>
          <w:rFonts w:eastAsia="Times New Roman"/>
          <w:b/>
          <w:color w:val="000000" w:themeColor="text1"/>
        </w:rPr>
        <w:t>a</w:t>
      </w:r>
      <w:r w:rsidR="00741A2A" w:rsidRPr="001D11C7">
        <w:rPr>
          <w:rFonts w:eastAsia="Times New Roman"/>
          <w:b/>
          <w:color w:val="000000" w:themeColor="text1"/>
        </w:rPr>
        <w:t>ne wraz z pokarmem</w:t>
      </w:r>
      <w:r w:rsidR="00741A2A" w:rsidRPr="00073658">
        <w:rPr>
          <w:rFonts w:eastAsia="Times New Roman"/>
          <w:color w:val="000000" w:themeColor="text1"/>
        </w:rPr>
        <w:t xml:space="preserve">. </w:t>
      </w:r>
      <w:r w:rsidR="00073658">
        <w:rPr>
          <w:rFonts w:eastAsia="Times New Roman"/>
          <w:color w:val="000000" w:themeColor="text1"/>
        </w:rPr>
        <w:t xml:space="preserve">Przez pierwsze lata życia </w:t>
      </w:r>
      <w:r>
        <w:rPr>
          <w:rFonts w:cstheme="minorHAnsi"/>
          <w:color w:val="000000" w:themeColor="text1"/>
        </w:rPr>
        <w:t>brzuszek</w:t>
      </w:r>
      <w:r w:rsidR="00275EAB">
        <w:rPr>
          <w:rFonts w:cstheme="minorHAnsi"/>
          <w:color w:val="000000" w:themeColor="text1"/>
        </w:rPr>
        <w:t xml:space="preserve"> </w:t>
      </w:r>
      <w:r w:rsidR="00073658">
        <w:rPr>
          <w:rFonts w:cstheme="minorHAnsi"/>
          <w:color w:val="000000" w:themeColor="text1"/>
        </w:rPr>
        <w:t xml:space="preserve">dziecka </w:t>
      </w:r>
      <w:r w:rsidR="00741A2A" w:rsidRPr="00073658">
        <w:rPr>
          <w:rFonts w:cstheme="minorHAnsi"/>
          <w:color w:val="000000" w:themeColor="text1"/>
        </w:rPr>
        <w:t xml:space="preserve">jest bardzo wrażliwy, dlatego </w:t>
      </w:r>
      <w:r w:rsidR="00741A2A" w:rsidRPr="001D11C7">
        <w:rPr>
          <w:rFonts w:cstheme="minorHAnsi"/>
          <w:color w:val="000000" w:themeColor="text1"/>
        </w:rPr>
        <w:t xml:space="preserve">najlepszym pożywieniem </w:t>
      </w:r>
      <w:r w:rsidR="00C84499">
        <w:rPr>
          <w:rFonts w:cstheme="minorHAnsi"/>
          <w:color w:val="000000" w:themeColor="text1"/>
        </w:rPr>
        <w:t>dla niemowlęcia jest mleko mamy</w:t>
      </w:r>
      <w:r w:rsidR="000A6A96">
        <w:rPr>
          <w:rFonts w:cstheme="minorHAnsi"/>
          <w:color w:val="000000" w:themeColor="text1"/>
        </w:rPr>
        <w:t>.</w:t>
      </w:r>
      <w:r w:rsidR="00073658" w:rsidRPr="00073658">
        <w:rPr>
          <w:rFonts w:cstheme="minorHAnsi"/>
          <w:color w:val="000000" w:themeColor="text1"/>
        </w:rPr>
        <w:t xml:space="preserve"> </w:t>
      </w:r>
      <w:r w:rsidR="00DD098F">
        <w:rPr>
          <w:rFonts w:cstheme="minorHAnsi"/>
          <w:color w:val="000000" w:themeColor="text1"/>
        </w:rPr>
        <w:t xml:space="preserve">Rodzice są tego </w:t>
      </w:r>
      <w:r w:rsidR="00DD098F">
        <w:rPr>
          <w:rFonts w:cstheme="minorHAnsi"/>
          <w:color w:val="000000" w:themeColor="text1"/>
        </w:rPr>
        <w:lastRenderedPageBreak/>
        <w:t>świadomi</w:t>
      </w:r>
      <w:r w:rsidR="00D2653A">
        <w:rPr>
          <w:rFonts w:cstheme="minorHAnsi"/>
          <w:color w:val="000000" w:themeColor="text1"/>
        </w:rPr>
        <w:t xml:space="preserve"> –</w:t>
      </w:r>
      <w:r w:rsidR="00DD098F">
        <w:rPr>
          <w:rFonts w:cstheme="minorHAnsi"/>
          <w:color w:val="000000" w:themeColor="text1"/>
        </w:rPr>
        <w:t xml:space="preserve"> b</w:t>
      </w:r>
      <w:r w:rsidR="00073658" w:rsidRPr="00073658">
        <w:rPr>
          <w:rFonts w:cstheme="minorHAnsi"/>
          <w:color w:val="000000" w:themeColor="text1"/>
        </w:rPr>
        <w:t xml:space="preserve">adania wskazują, że </w:t>
      </w:r>
      <w:r w:rsidR="00073658" w:rsidRPr="00073658">
        <w:rPr>
          <w:b/>
        </w:rPr>
        <w:t>70% rodziców dba</w:t>
      </w:r>
      <w:r w:rsidR="00DD098F">
        <w:rPr>
          <w:b/>
        </w:rPr>
        <w:t xml:space="preserve"> odpowiednio</w:t>
      </w:r>
      <w:r w:rsidR="00073658" w:rsidRPr="00073658">
        <w:rPr>
          <w:b/>
        </w:rPr>
        <w:t xml:space="preserve"> o dietę swojego dziecka</w:t>
      </w:r>
      <w:r w:rsidR="00073658" w:rsidRPr="00646954">
        <w:t>, by prawidłowo się rozwijało i miało szczęśliwe dzieciństwo</w:t>
      </w:r>
      <w:r w:rsidR="00073658">
        <w:rPr>
          <w:rStyle w:val="Odwoanieprzypisudolnego"/>
        </w:rPr>
        <w:footnoteReference w:id="4"/>
      </w:r>
      <w:r w:rsidR="00073658" w:rsidRPr="00646954">
        <w:t>.</w:t>
      </w:r>
    </w:p>
    <w:p w14:paraId="41E7257B" w14:textId="24D9B161" w:rsidR="007F09E7" w:rsidRPr="004709D5" w:rsidRDefault="00DD098F">
      <w:pPr>
        <w:spacing w:after="120" w:line="276" w:lineRule="auto"/>
        <w:jc w:val="both"/>
        <w:rPr>
          <w:color w:val="000000" w:themeColor="text1"/>
        </w:rPr>
      </w:pPr>
      <w:r>
        <w:rPr>
          <w:rFonts w:cstheme="minorHAnsi"/>
          <w:color w:val="000000" w:themeColor="text1"/>
        </w:rPr>
        <w:t>Bez dwóch zdań – k</w:t>
      </w:r>
      <w:r w:rsidR="007F09E7" w:rsidRPr="004709D5">
        <w:rPr>
          <w:rFonts w:cstheme="minorHAnsi"/>
          <w:color w:val="000000" w:themeColor="text1"/>
        </w:rPr>
        <w:t xml:space="preserve">armienie piersią to najlepszy sposób żywienia niemowlęcia, jednak zdarzają się sytuacje, kiedy kobieta nie może karmić </w:t>
      </w:r>
      <w:r w:rsidR="007F09E7">
        <w:rPr>
          <w:rFonts w:cstheme="minorHAnsi"/>
          <w:color w:val="000000" w:themeColor="text1"/>
        </w:rPr>
        <w:t xml:space="preserve">swoim </w:t>
      </w:r>
      <w:r w:rsidR="00741A2A">
        <w:rPr>
          <w:rFonts w:cstheme="minorHAnsi"/>
          <w:color w:val="000000" w:themeColor="text1"/>
        </w:rPr>
        <w:t>pokarmem</w:t>
      </w:r>
      <w:r w:rsidR="00C84499">
        <w:rPr>
          <w:rFonts w:cstheme="minorHAnsi"/>
          <w:color w:val="000000" w:themeColor="text1"/>
        </w:rPr>
        <w:t>. Z myślą o maluchach, które z </w:t>
      </w:r>
      <w:r w:rsidR="007F09E7" w:rsidRPr="004709D5">
        <w:rPr>
          <w:rFonts w:cstheme="minorHAnsi"/>
          <w:color w:val="000000" w:themeColor="text1"/>
        </w:rPr>
        <w:t xml:space="preserve">uzasadnionych powodów nie są karmione </w:t>
      </w:r>
      <w:r w:rsidR="00741A2A">
        <w:rPr>
          <w:rFonts w:cstheme="minorHAnsi"/>
          <w:color w:val="000000" w:themeColor="text1"/>
        </w:rPr>
        <w:t>mlekiem</w:t>
      </w:r>
      <w:r w:rsidR="007F09E7">
        <w:rPr>
          <w:rFonts w:cstheme="minorHAnsi"/>
          <w:color w:val="000000" w:themeColor="text1"/>
        </w:rPr>
        <w:t xml:space="preserve"> </w:t>
      </w:r>
      <w:r w:rsidR="007F09E7" w:rsidRPr="004709D5">
        <w:rPr>
          <w:rFonts w:cstheme="minorHAnsi"/>
          <w:color w:val="000000" w:themeColor="text1"/>
        </w:rPr>
        <w:t>mamy</w:t>
      </w:r>
      <w:r w:rsidR="007F09E7" w:rsidRPr="0025201E">
        <w:rPr>
          <w:rFonts w:cstheme="minorHAnsi"/>
          <w:color w:val="000000" w:themeColor="text1"/>
        </w:rPr>
        <w:t xml:space="preserve">, </w:t>
      </w:r>
      <w:r w:rsidR="007F09E7" w:rsidRPr="004709D5">
        <w:rPr>
          <w:rFonts w:cstheme="minorHAnsi"/>
          <w:color w:val="000000" w:themeColor="text1"/>
        </w:rPr>
        <w:t xml:space="preserve">powstało </w:t>
      </w:r>
      <w:hyperlink r:id="rId8" w:history="1">
        <w:proofErr w:type="spellStart"/>
        <w:r w:rsidR="007F09E7" w:rsidRPr="00DA7060">
          <w:rPr>
            <w:rStyle w:val="Hipercze"/>
            <w:b/>
          </w:rPr>
          <w:t>Bebiko</w:t>
        </w:r>
        <w:proofErr w:type="spellEnd"/>
        <w:r w:rsidR="007F09E7" w:rsidRPr="00DA7060">
          <w:rPr>
            <w:rStyle w:val="Hipercze"/>
            <w:b/>
          </w:rPr>
          <w:t xml:space="preserve"> 2</w:t>
        </w:r>
      </w:hyperlink>
      <w:r w:rsidR="007F09E7" w:rsidRPr="004709D5">
        <w:rPr>
          <w:b/>
          <w:color w:val="000000" w:themeColor="text1"/>
        </w:rPr>
        <w:t xml:space="preserve"> z udoskonaloną, dobrze tolerowaną</w:t>
      </w:r>
      <w:r w:rsidR="007F09E7" w:rsidRPr="004709D5">
        <w:rPr>
          <w:rStyle w:val="Odwoanieprzypisudolnego"/>
          <w:b/>
          <w:color w:val="000000" w:themeColor="text1"/>
        </w:rPr>
        <w:footnoteReference w:id="5"/>
      </w:r>
      <w:r w:rsidR="007F09E7">
        <w:rPr>
          <w:b/>
          <w:color w:val="000000" w:themeColor="text1"/>
        </w:rPr>
        <w:t xml:space="preserve"> formułą </w:t>
      </w:r>
      <w:proofErr w:type="spellStart"/>
      <w:r w:rsidR="007F09E7">
        <w:rPr>
          <w:b/>
          <w:color w:val="000000" w:themeColor="text1"/>
        </w:rPr>
        <w:t>NUTRIflor</w:t>
      </w:r>
      <w:proofErr w:type="spellEnd"/>
      <w:r w:rsidR="007F09E7">
        <w:rPr>
          <w:b/>
          <w:color w:val="000000" w:themeColor="text1"/>
        </w:rPr>
        <w:t xml:space="preserve"> </w:t>
      </w:r>
      <w:proofErr w:type="spellStart"/>
      <w:r w:rsidR="007F09E7">
        <w:rPr>
          <w:b/>
          <w:color w:val="000000" w:themeColor="text1"/>
        </w:rPr>
        <w:t>Expert</w:t>
      </w:r>
      <w:proofErr w:type="spellEnd"/>
      <w:r w:rsidR="007F09E7" w:rsidRPr="004709D5">
        <w:rPr>
          <w:b/>
          <w:color w:val="000000" w:themeColor="text1"/>
        </w:rPr>
        <w:t>, które wspiera</w:t>
      </w:r>
      <w:r w:rsidR="007F09E7">
        <w:rPr>
          <w:b/>
          <w:color w:val="000000" w:themeColor="text1"/>
        </w:rPr>
        <w:t xml:space="preserve"> </w:t>
      </w:r>
      <w:r w:rsidR="007F09E7" w:rsidRPr="004709D5">
        <w:rPr>
          <w:b/>
          <w:color w:val="000000" w:themeColor="text1"/>
        </w:rPr>
        <w:t>szczęście małych brzuszków po 6. miesiącu życia</w:t>
      </w:r>
      <w:r w:rsidR="007F09E7" w:rsidRPr="004709D5">
        <w:rPr>
          <w:color w:val="000000" w:themeColor="text1"/>
        </w:rPr>
        <w:t xml:space="preserve">. </w:t>
      </w:r>
      <w:r w:rsidR="007F09E7">
        <w:rPr>
          <w:color w:val="000000" w:themeColor="text1"/>
        </w:rPr>
        <w:t>To</w:t>
      </w:r>
      <w:r w:rsidR="007F09E7" w:rsidRPr="004709D5">
        <w:rPr>
          <w:color w:val="000000" w:themeColor="text1"/>
        </w:rPr>
        <w:t xml:space="preserve"> kompletn</w:t>
      </w:r>
      <w:r w:rsidR="007F09E7">
        <w:rPr>
          <w:color w:val="000000" w:themeColor="text1"/>
        </w:rPr>
        <w:t>a</w:t>
      </w:r>
      <w:r w:rsidR="007F09E7" w:rsidRPr="004709D5">
        <w:rPr>
          <w:color w:val="000000" w:themeColor="text1"/>
        </w:rPr>
        <w:t xml:space="preserve"> kompozycj</w:t>
      </w:r>
      <w:r w:rsidR="007F09E7">
        <w:rPr>
          <w:color w:val="000000" w:themeColor="text1"/>
        </w:rPr>
        <w:t>a</w:t>
      </w:r>
      <w:r w:rsidR="00DD5E1D">
        <w:rPr>
          <w:rStyle w:val="Odwoanieprzypisudolnego"/>
          <w:color w:val="000000" w:themeColor="text1"/>
        </w:rPr>
        <w:footnoteReference w:id="6"/>
      </w:r>
      <w:r w:rsidR="007F09E7" w:rsidRPr="004709D5">
        <w:rPr>
          <w:color w:val="000000" w:themeColor="text1"/>
        </w:rPr>
        <w:t xml:space="preserve"> składników odżywczych, która została wzbogacona o kwas tłuszczowy DHA</w:t>
      </w:r>
      <w:r w:rsidR="007F09E7" w:rsidRPr="004709D5">
        <w:rPr>
          <w:rStyle w:val="Odwoanieprzypisudolnego"/>
          <w:color w:val="000000" w:themeColor="text1"/>
        </w:rPr>
        <w:footnoteReference w:id="7"/>
      </w:r>
      <w:r w:rsidR="007F09E7" w:rsidRPr="004709D5">
        <w:rPr>
          <w:color w:val="000000" w:themeColor="text1"/>
        </w:rPr>
        <w:t>, ważny dla rozwoju mózgu i wzroku</w:t>
      </w:r>
      <w:r w:rsidR="00DD5E1D" w:rsidRPr="004709D5">
        <w:rPr>
          <w:rStyle w:val="Odwoanieprzypisudolnego"/>
          <w:color w:val="000000" w:themeColor="text1"/>
        </w:rPr>
        <w:footnoteReference w:id="8"/>
      </w:r>
      <w:r w:rsidR="007F09E7" w:rsidRPr="004709D5">
        <w:rPr>
          <w:color w:val="000000" w:themeColor="text1"/>
        </w:rPr>
        <w:t>, aby jeszcze lepiej wspierać prawidłowy rozwój dziecka. Produkt zawiera</w:t>
      </w:r>
      <w:r w:rsidR="007F09E7" w:rsidRPr="004709D5">
        <w:rPr>
          <w:rStyle w:val="Odwoanieprzypisudolnego"/>
          <w:color w:val="000000" w:themeColor="text1"/>
        </w:rPr>
        <w:footnoteReference w:id="9"/>
      </w:r>
      <w:r w:rsidR="007F09E7" w:rsidRPr="004709D5">
        <w:rPr>
          <w:color w:val="000000" w:themeColor="text1"/>
        </w:rPr>
        <w:t xml:space="preserve"> także m.in.: kompozycję witamin i składników mineralnych, takich jak: wapń i witamina D, niezbędn</w:t>
      </w:r>
      <w:r w:rsidR="007F09E7">
        <w:rPr>
          <w:color w:val="000000" w:themeColor="text1"/>
        </w:rPr>
        <w:t>e</w:t>
      </w:r>
      <w:r w:rsidR="007F09E7" w:rsidRPr="004709D5">
        <w:rPr>
          <w:color w:val="000000" w:themeColor="text1"/>
        </w:rPr>
        <w:t xml:space="preserve"> do prawidłowego rozwoju kości i zębów; żelazo i jod, wspierające prawidłowy rozwój poznawczy; kwas ALA (omega 3), niezbędny do prawidłowego rozwoju mózgu i tkanek nerwowych</w:t>
      </w:r>
      <w:r w:rsidR="007F09E7">
        <w:rPr>
          <w:color w:val="000000" w:themeColor="text1"/>
        </w:rPr>
        <w:t>;, a także</w:t>
      </w:r>
      <w:r w:rsidR="007F09E7" w:rsidRPr="004709D5">
        <w:rPr>
          <w:color w:val="000000" w:themeColor="text1"/>
        </w:rPr>
        <w:t xml:space="preserve"> unikalną kompozycję błonnika GOS/FOS.</w:t>
      </w:r>
    </w:p>
    <w:p w14:paraId="1B5990B9" w14:textId="77777777" w:rsidR="00B8280E" w:rsidRDefault="00B8280E" w:rsidP="00B8280E">
      <w:pPr>
        <w:spacing w:before="120" w:after="120" w:line="276" w:lineRule="auto"/>
        <w:jc w:val="both"/>
      </w:pPr>
      <w:r>
        <w:rPr>
          <w:rFonts w:eastAsia="Times New Roman"/>
          <w:b/>
          <w:color w:val="000000" w:themeColor="text1"/>
          <w:sz w:val="18"/>
          <w:szCs w:val="18"/>
        </w:rPr>
        <w:t>Ważne informacje:</w:t>
      </w:r>
      <w:r>
        <w:rPr>
          <w:rFonts w:eastAsia="Times New Roman"/>
          <w:color w:val="000000" w:themeColor="text1"/>
          <w:sz w:val="18"/>
          <w:szCs w:val="18"/>
        </w:rPr>
        <w:t xml:space="preserve"> Karmienie piersią jest najwłaściwszym i najtańszym sposobem żywienia niemowląt oraz rekomendowane dla małych dzieci wraz z urozmaiconą dietą. Mleko matki zawiera składniki odżywcze niezbędne do prawidłowego rozwoju dziecka oraz chroni je przed chorobami i infekcjami. Karmienie piersią daje najlepsze efekty, gdy matka prawidłowo odżywia się w ciąży i w czasie laktacji oraz gdy nie ma miejsca nieuzasadnione dokarmianie dziecka. Przed podjęciem decyzji o zmianie sposobu karmienia matka powinna zasięgnąć porady lekarza.</w:t>
      </w:r>
    </w:p>
    <w:p w14:paraId="18127157" w14:textId="77777777" w:rsidR="007F09E7" w:rsidRDefault="007F09E7" w:rsidP="009F740E">
      <w:pPr>
        <w:spacing w:after="120" w:line="276" w:lineRule="auto"/>
      </w:pPr>
    </w:p>
    <w:sectPr w:rsidR="007F09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D5BDEF" w16cid:durableId="215BF03C"/>
  <w16cid:commentId w16cid:paraId="38ECD869" w16cid:durableId="215BF061"/>
  <w16cid:commentId w16cid:paraId="162A8A18" w16cid:durableId="215BF0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6B4C2" w14:textId="77777777" w:rsidR="00753395" w:rsidRDefault="00753395" w:rsidP="007F09E7">
      <w:pPr>
        <w:spacing w:after="0" w:line="240" w:lineRule="auto"/>
      </w:pPr>
      <w:r>
        <w:separator/>
      </w:r>
    </w:p>
  </w:endnote>
  <w:endnote w:type="continuationSeparator" w:id="0">
    <w:p w14:paraId="0CF0BE77" w14:textId="77777777" w:rsidR="00753395" w:rsidRDefault="00753395" w:rsidP="007F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D00A2" w14:textId="77777777" w:rsidR="00753395" w:rsidRDefault="00753395" w:rsidP="007F09E7">
      <w:pPr>
        <w:spacing w:after="0" w:line="240" w:lineRule="auto"/>
      </w:pPr>
      <w:r>
        <w:separator/>
      </w:r>
    </w:p>
  </w:footnote>
  <w:footnote w:type="continuationSeparator" w:id="0">
    <w:p w14:paraId="502D0243" w14:textId="77777777" w:rsidR="00753395" w:rsidRDefault="00753395" w:rsidP="007F09E7">
      <w:pPr>
        <w:spacing w:after="0" w:line="240" w:lineRule="auto"/>
      </w:pPr>
      <w:r>
        <w:continuationSeparator/>
      </w:r>
    </w:p>
  </w:footnote>
  <w:footnote w:id="1">
    <w:p w14:paraId="0E6BEEB9" w14:textId="77777777" w:rsidR="00CA3FE2" w:rsidRPr="000A6A96" w:rsidRDefault="00CA3FE2" w:rsidP="009F740E">
      <w:pPr>
        <w:pStyle w:val="Tekstprzypisudolnego"/>
        <w:jc w:val="both"/>
        <w:rPr>
          <w:sz w:val="18"/>
          <w:szCs w:val="18"/>
        </w:rPr>
      </w:pPr>
      <w:r w:rsidRPr="000A6A96">
        <w:rPr>
          <w:rStyle w:val="Odwoanieprzypisudolnego"/>
          <w:sz w:val="18"/>
          <w:szCs w:val="18"/>
        </w:rPr>
        <w:footnoteRef/>
      </w:r>
      <w:r w:rsidRPr="000A6A96">
        <w:rPr>
          <w:sz w:val="18"/>
          <w:szCs w:val="18"/>
        </w:rPr>
        <w:t xml:space="preserve"> Jak polscy rodzice (</w:t>
      </w:r>
      <w:proofErr w:type="spellStart"/>
      <w:r w:rsidRPr="000A6A96">
        <w:rPr>
          <w:sz w:val="18"/>
          <w:szCs w:val="18"/>
        </w:rPr>
        <w:t>Millenialsi</w:t>
      </w:r>
      <w:proofErr w:type="spellEnd"/>
      <w:r w:rsidRPr="000A6A96">
        <w:rPr>
          <w:sz w:val="18"/>
          <w:szCs w:val="18"/>
        </w:rPr>
        <w:t xml:space="preserve">) definiują szczęśliwe dzieciństwo? Badanie przeprowadzone przez agencję badawczą IQS na zlecenie marki </w:t>
      </w:r>
      <w:proofErr w:type="spellStart"/>
      <w:r w:rsidRPr="000A6A96">
        <w:rPr>
          <w:sz w:val="18"/>
          <w:szCs w:val="18"/>
        </w:rPr>
        <w:t>Bebiko</w:t>
      </w:r>
      <w:proofErr w:type="spellEnd"/>
      <w:r w:rsidRPr="000A6A96">
        <w:rPr>
          <w:sz w:val="18"/>
          <w:szCs w:val="18"/>
        </w:rPr>
        <w:t xml:space="preserve"> 2 w lipcu 2019 roku. Badanie zostało przeprowadzone metodą CAWI na grupie 523 rodziców dzieci w wieku 0-3 lata.</w:t>
      </w:r>
    </w:p>
  </w:footnote>
  <w:footnote w:id="2">
    <w:p w14:paraId="0B667B5B" w14:textId="4E7697F3" w:rsidR="00DD098F" w:rsidRPr="000A495B" w:rsidRDefault="00DD098F">
      <w:pPr>
        <w:pStyle w:val="Tekstprzypisudolnego"/>
        <w:jc w:val="both"/>
        <w:rPr>
          <w:lang w:val="en-US"/>
        </w:rPr>
      </w:pPr>
      <w:r w:rsidRPr="000A6A96">
        <w:rPr>
          <w:rStyle w:val="Odwoanieprzypisudolnego"/>
          <w:sz w:val="18"/>
          <w:szCs w:val="18"/>
        </w:rPr>
        <w:footnoteRef/>
      </w:r>
      <w:r w:rsidRPr="000A495B">
        <w:rPr>
          <w:sz w:val="18"/>
          <w:szCs w:val="18"/>
          <w:lang w:val="en-US"/>
        </w:rPr>
        <w:t xml:space="preserve"> </w:t>
      </w:r>
      <w:r w:rsidR="008F3D87" w:rsidRPr="000A495B">
        <w:rPr>
          <w:sz w:val="18"/>
          <w:szCs w:val="18"/>
          <w:lang w:val="en-US"/>
        </w:rPr>
        <w:t xml:space="preserve">Furness et al. </w:t>
      </w:r>
      <w:proofErr w:type="spellStart"/>
      <w:r w:rsidR="008F3D87" w:rsidRPr="000A495B">
        <w:rPr>
          <w:sz w:val="18"/>
          <w:szCs w:val="18"/>
          <w:lang w:val="en-US"/>
        </w:rPr>
        <w:t>Clerc</w:t>
      </w:r>
      <w:proofErr w:type="spellEnd"/>
      <w:r w:rsidR="008F3D87" w:rsidRPr="000A495B">
        <w:rPr>
          <w:sz w:val="18"/>
          <w:szCs w:val="18"/>
          <w:lang w:val="en-US"/>
        </w:rPr>
        <w:t xml:space="preserve"> N</w:t>
      </w:r>
      <w:r w:rsidR="008F3D87">
        <w:rPr>
          <w:sz w:val="18"/>
          <w:szCs w:val="18"/>
          <w:lang w:val="en-US"/>
        </w:rPr>
        <w:t xml:space="preserve">. Am J </w:t>
      </w:r>
      <w:proofErr w:type="spellStart"/>
      <w:r w:rsidR="008F3D87">
        <w:rPr>
          <w:sz w:val="18"/>
          <w:szCs w:val="18"/>
          <w:lang w:val="en-US"/>
        </w:rPr>
        <w:t>Physiol</w:t>
      </w:r>
      <w:proofErr w:type="spellEnd"/>
      <w:r w:rsidR="008F3D87">
        <w:rPr>
          <w:sz w:val="18"/>
          <w:szCs w:val="18"/>
          <w:lang w:val="en-US"/>
        </w:rPr>
        <w:t>, 1999; 277 (5Pt 1):G922-8</w:t>
      </w:r>
    </w:p>
  </w:footnote>
  <w:footnote w:id="3">
    <w:p w14:paraId="33FA84F1" w14:textId="77777777" w:rsidR="00275EAB" w:rsidRPr="000A6A96" w:rsidRDefault="00275EAB" w:rsidP="00275EAB">
      <w:pPr>
        <w:pStyle w:val="Tekstprzypisudolnego"/>
        <w:jc w:val="both"/>
        <w:rPr>
          <w:sz w:val="18"/>
          <w:szCs w:val="18"/>
        </w:rPr>
      </w:pPr>
      <w:r w:rsidRPr="000A6A96">
        <w:rPr>
          <w:rStyle w:val="Odwoanieprzypisudolnego"/>
          <w:sz w:val="18"/>
          <w:szCs w:val="18"/>
        </w:rPr>
        <w:footnoteRef/>
      </w:r>
      <w:r w:rsidRPr="000A6A96">
        <w:rPr>
          <w:sz w:val="18"/>
          <w:szCs w:val="18"/>
        </w:rPr>
        <w:t xml:space="preserve"> </w:t>
      </w:r>
      <w:proofErr w:type="spellStart"/>
      <w:r w:rsidRPr="000A6A96">
        <w:rPr>
          <w:sz w:val="18"/>
          <w:szCs w:val="18"/>
        </w:rPr>
        <w:t>Giulia.Enders</w:t>
      </w:r>
      <w:proofErr w:type="spellEnd"/>
      <w:r w:rsidRPr="000A6A96">
        <w:rPr>
          <w:sz w:val="18"/>
          <w:szCs w:val="18"/>
        </w:rPr>
        <w:t>, Historia wewnętrzna. Jelita – najbardziej fascynujący organ naszego ciała, Warszawa 2015.</w:t>
      </w:r>
    </w:p>
  </w:footnote>
  <w:footnote w:id="4">
    <w:p w14:paraId="75970C5A" w14:textId="77777777" w:rsidR="00073658" w:rsidRPr="000A6A96" w:rsidRDefault="00073658" w:rsidP="009F740E">
      <w:pPr>
        <w:pStyle w:val="Tekstprzypisudolnego"/>
        <w:jc w:val="both"/>
        <w:rPr>
          <w:sz w:val="18"/>
          <w:szCs w:val="18"/>
        </w:rPr>
      </w:pPr>
      <w:r w:rsidRPr="000A6A96">
        <w:rPr>
          <w:rStyle w:val="Odwoanieprzypisudolnego"/>
          <w:sz w:val="18"/>
          <w:szCs w:val="18"/>
        </w:rPr>
        <w:footnoteRef/>
      </w:r>
      <w:r w:rsidRPr="000A6A96">
        <w:rPr>
          <w:sz w:val="18"/>
          <w:szCs w:val="18"/>
        </w:rPr>
        <w:t xml:space="preserve"> Jak polscy rodzice (</w:t>
      </w:r>
      <w:proofErr w:type="spellStart"/>
      <w:r w:rsidRPr="000A6A96">
        <w:rPr>
          <w:sz w:val="18"/>
          <w:szCs w:val="18"/>
        </w:rPr>
        <w:t>Millenialsi</w:t>
      </w:r>
      <w:proofErr w:type="spellEnd"/>
      <w:r w:rsidRPr="000A6A96">
        <w:rPr>
          <w:sz w:val="18"/>
          <w:szCs w:val="18"/>
        </w:rPr>
        <w:t xml:space="preserve">) definiują szczęśliwe dzieciństwo? Badanie przeprowadzone przez agencję badawczą IQS na zlecenie marki </w:t>
      </w:r>
      <w:proofErr w:type="spellStart"/>
      <w:r w:rsidRPr="000A6A96">
        <w:rPr>
          <w:sz w:val="18"/>
          <w:szCs w:val="18"/>
        </w:rPr>
        <w:t>Bebiko</w:t>
      </w:r>
      <w:proofErr w:type="spellEnd"/>
      <w:r w:rsidRPr="000A6A96">
        <w:rPr>
          <w:sz w:val="18"/>
          <w:szCs w:val="18"/>
        </w:rPr>
        <w:t xml:space="preserve"> 2 w lipcu 2019 roku. Badanie zostało przeprowadzone metodą CAWI na grupie 523 rodziców dzieci w wieku 0-3 lata.</w:t>
      </w:r>
    </w:p>
  </w:footnote>
  <w:footnote w:id="5">
    <w:p w14:paraId="3EC1BEAC" w14:textId="77777777" w:rsidR="007F09E7" w:rsidRPr="000A6A96" w:rsidRDefault="007F09E7" w:rsidP="009F740E">
      <w:pPr>
        <w:pStyle w:val="Tekstprzypisudolnego"/>
        <w:jc w:val="both"/>
        <w:rPr>
          <w:sz w:val="18"/>
          <w:szCs w:val="18"/>
        </w:rPr>
      </w:pPr>
      <w:r w:rsidRPr="000A6A96">
        <w:rPr>
          <w:rStyle w:val="Odwoanieprzypisudolnego"/>
          <w:sz w:val="18"/>
          <w:szCs w:val="18"/>
        </w:rPr>
        <w:footnoteRef/>
      </w:r>
      <w:r w:rsidRPr="000A6A96">
        <w:rPr>
          <w:sz w:val="18"/>
          <w:szCs w:val="18"/>
        </w:rPr>
        <w:t xml:space="preserve"> Na podstawie t</w:t>
      </w:r>
      <w:r w:rsidRPr="000A6A96">
        <w:rPr>
          <w:iCs/>
          <w:sz w:val="18"/>
          <w:szCs w:val="18"/>
        </w:rPr>
        <w:t>estu </w:t>
      </w:r>
      <w:proofErr w:type="spellStart"/>
      <w:r w:rsidRPr="000A6A96">
        <w:rPr>
          <w:iCs/>
          <w:sz w:val="18"/>
          <w:szCs w:val="18"/>
        </w:rPr>
        <w:t>Bebiko</w:t>
      </w:r>
      <w:proofErr w:type="spellEnd"/>
      <w:r w:rsidRPr="000A6A96">
        <w:rPr>
          <w:iCs/>
          <w:sz w:val="18"/>
          <w:szCs w:val="18"/>
        </w:rPr>
        <w:t xml:space="preserve"> 2 zrealizowanego przez IQS Sp. z o.o., lipiec 2019, N=242 matki dzieci 7-12 mies., użytkowniczki marki.</w:t>
      </w:r>
    </w:p>
  </w:footnote>
  <w:footnote w:id="6">
    <w:p w14:paraId="598434AB" w14:textId="4F0B1188" w:rsidR="00DD5E1D" w:rsidRDefault="00DD5E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6A96">
        <w:rPr>
          <w:sz w:val="18"/>
          <w:szCs w:val="18"/>
        </w:rPr>
        <w:t>Zgodnie z przepisami prawa.</w:t>
      </w:r>
    </w:p>
  </w:footnote>
  <w:footnote w:id="7">
    <w:p w14:paraId="29BCAE91" w14:textId="77777777" w:rsidR="007F09E7" w:rsidRPr="000A6A96" w:rsidRDefault="007F09E7" w:rsidP="009F740E">
      <w:pPr>
        <w:pStyle w:val="Tekstprzypisudolnego"/>
        <w:jc w:val="both"/>
        <w:rPr>
          <w:sz w:val="18"/>
          <w:szCs w:val="18"/>
        </w:rPr>
      </w:pPr>
      <w:r w:rsidRPr="000A6A96">
        <w:rPr>
          <w:rStyle w:val="Odwoanieprzypisudolnego"/>
          <w:sz w:val="18"/>
          <w:szCs w:val="18"/>
        </w:rPr>
        <w:footnoteRef/>
      </w:r>
      <w:r w:rsidRPr="000A6A96">
        <w:rPr>
          <w:sz w:val="18"/>
          <w:szCs w:val="18"/>
        </w:rPr>
        <w:t xml:space="preserve"> Zgodnie z przepisami prawa.</w:t>
      </w:r>
    </w:p>
  </w:footnote>
  <w:footnote w:id="8">
    <w:p w14:paraId="08B0AF53" w14:textId="77777777" w:rsidR="00DD5E1D" w:rsidRPr="000A6A96" w:rsidRDefault="00DD5E1D" w:rsidP="00DD5E1D">
      <w:pPr>
        <w:pStyle w:val="Tekstprzypisudolnego"/>
        <w:jc w:val="both"/>
        <w:rPr>
          <w:sz w:val="18"/>
          <w:szCs w:val="18"/>
        </w:rPr>
      </w:pPr>
      <w:r w:rsidRPr="000A6A96">
        <w:rPr>
          <w:rStyle w:val="Odwoanieprzypisudolnego"/>
          <w:sz w:val="18"/>
          <w:szCs w:val="18"/>
        </w:rPr>
        <w:footnoteRef/>
      </w:r>
      <w:r w:rsidRPr="000A6A96">
        <w:rPr>
          <w:sz w:val="18"/>
          <w:szCs w:val="18"/>
        </w:rPr>
        <w:t xml:space="preserve"> Korzystne działanie występuje, gdy wraz z urozmaiconą dietą dziecko spożywa 100 mg DHA dziennie.</w:t>
      </w:r>
    </w:p>
  </w:footnote>
  <w:footnote w:id="9">
    <w:p w14:paraId="7AECEB03" w14:textId="5248099A" w:rsidR="007F09E7" w:rsidRPr="000A6A96" w:rsidRDefault="007F09E7" w:rsidP="009F740E">
      <w:pPr>
        <w:pStyle w:val="Tekstprzypisudolnego"/>
        <w:jc w:val="both"/>
        <w:rPr>
          <w:sz w:val="18"/>
          <w:szCs w:val="18"/>
        </w:rPr>
      </w:pPr>
      <w:r w:rsidRPr="000A6A96">
        <w:rPr>
          <w:rStyle w:val="Odwoanieprzypisudolnego"/>
          <w:sz w:val="18"/>
          <w:szCs w:val="18"/>
        </w:rPr>
        <w:footnoteRef/>
      </w:r>
      <w:r w:rsidRPr="000A6A96">
        <w:rPr>
          <w:sz w:val="18"/>
          <w:szCs w:val="18"/>
        </w:rPr>
        <w:t xml:space="preserve"> Zgodnie z wymaganiami prawa </w:t>
      </w:r>
      <w:proofErr w:type="spellStart"/>
      <w:r w:rsidRPr="000A6A96">
        <w:rPr>
          <w:sz w:val="18"/>
          <w:szCs w:val="18"/>
        </w:rPr>
        <w:t>Bebiko</w:t>
      </w:r>
      <w:proofErr w:type="spellEnd"/>
      <w:r w:rsidRPr="000A6A96">
        <w:rPr>
          <w:sz w:val="18"/>
          <w:szCs w:val="18"/>
        </w:rPr>
        <w:t xml:space="preserve"> 2 </w:t>
      </w:r>
      <w:proofErr w:type="spellStart"/>
      <w:r w:rsidRPr="000A6A96">
        <w:rPr>
          <w:sz w:val="18"/>
          <w:szCs w:val="18"/>
        </w:rPr>
        <w:t>NUTRIflor</w:t>
      </w:r>
      <w:proofErr w:type="spellEnd"/>
      <w:r w:rsidRPr="000A6A96">
        <w:rPr>
          <w:sz w:val="18"/>
          <w:szCs w:val="18"/>
        </w:rPr>
        <w:t xml:space="preserve"> </w:t>
      </w:r>
      <w:proofErr w:type="spellStart"/>
      <w:r w:rsidRPr="000A6A96">
        <w:rPr>
          <w:sz w:val="18"/>
          <w:szCs w:val="18"/>
        </w:rPr>
        <w:t>Expert</w:t>
      </w:r>
      <w:proofErr w:type="spellEnd"/>
      <w:r w:rsidRPr="000A6A96">
        <w:rPr>
          <w:sz w:val="18"/>
          <w:szCs w:val="18"/>
        </w:rPr>
        <w:t xml:space="preserve"> –</w:t>
      </w:r>
      <w:r w:rsidR="00DE1C1D">
        <w:rPr>
          <w:sz w:val="18"/>
          <w:szCs w:val="18"/>
        </w:rPr>
        <w:t xml:space="preserve"> </w:t>
      </w:r>
      <w:r w:rsidRPr="000A6A96">
        <w:rPr>
          <w:sz w:val="18"/>
          <w:szCs w:val="18"/>
        </w:rPr>
        <w:t>zawiera żelazo, wapń, witaminę D, jod, DHA i ALA.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02864" w14:textId="77777777" w:rsidR="007F09E7" w:rsidRDefault="007F09E7" w:rsidP="007F09E7">
    <w:pPr>
      <w:pStyle w:val="Nagwek"/>
      <w:jc w:val="right"/>
    </w:pPr>
    <w:r>
      <w:rPr>
        <w:noProof/>
        <w:lang w:eastAsia="pl-PL"/>
      </w:rPr>
      <w:drawing>
        <wp:inline distT="0" distB="0" distL="0" distR="0" wp14:anchorId="1A13B5D0" wp14:editId="0132A18A">
          <wp:extent cx="845436" cy="72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biko Logo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43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79B"/>
    <w:multiLevelType w:val="hybridMultilevel"/>
    <w:tmpl w:val="FCBA3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4BFD"/>
    <w:multiLevelType w:val="hybridMultilevel"/>
    <w:tmpl w:val="D324B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50D"/>
    <w:multiLevelType w:val="hybridMultilevel"/>
    <w:tmpl w:val="E04AF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C00D4"/>
    <w:multiLevelType w:val="hybridMultilevel"/>
    <w:tmpl w:val="99A6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C4BB6"/>
    <w:multiLevelType w:val="hybridMultilevel"/>
    <w:tmpl w:val="AC104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56A64"/>
    <w:multiLevelType w:val="hybridMultilevel"/>
    <w:tmpl w:val="7C926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546C8"/>
    <w:multiLevelType w:val="hybridMultilevel"/>
    <w:tmpl w:val="138C44E4"/>
    <w:lvl w:ilvl="0" w:tplc="47805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3B"/>
    <w:rsid w:val="00042821"/>
    <w:rsid w:val="00047C91"/>
    <w:rsid w:val="00073658"/>
    <w:rsid w:val="000830C1"/>
    <w:rsid w:val="000A495B"/>
    <w:rsid w:val="000A6A96"/>
    <w:rsid w:val="00102DEF"/>
    <w:rsid w:val="00130FE9"/>
    <w:rsid w:val="0015154E"/>
    <w:rsid w:val="001C524F"/>
    <w:rsid w:val="001D11C7"/>
    <w:rsid w:val="00275EAB"/>
    <w:rsid w:val="002B55D4"/>
    <w:rsid w:val="00304D66"/>
    <w:rsid w:val="00361692"/>
    <w:rsid w:val="00485993"/>
    <w:rsid w:val="004C5DCE"/>
    <w:rsid w:val="00553F43"/>
    <w:rsid w:val="00564A4D"/>
    <w:rsid w:val="005C0068"/>
    <w:rsid w:val="00615418"/>
    <w:rsid w:val="00707FB6"/>
    <w:rsid w:val="00741A2A"/>
    <w:rsid w:val="00753395"/>
    <w:rsid w:val="007F09E7"/>
    <w:rsid w:val="008253BD"/>
    <w:rsid w:val="00826DC7"/>
    <w:rsid w:val="008335A7"/>
    <w:rsid w:val="0087665A"/>
    <w:rsid w:val="008C56CF"/>
    <w:rsid w:val="008F3D87"/>
    <w:rsid w:val="008F703F"/>
    <w:rsid w:val="009E72B2"/>
    <w:rsid w:val="009F740E"/>
    <w:rsid w:val="00A22B3B"/>
    <w:rsid w:val="00B8280E"/>
    <w:rsid w:val="00BA14A9"/>
    <w:rsid w:val="00BF32F6"/>
    <w:rsid w:val="00C54D9B"/>
    <w:rsid w:val="00C6632F"/>
    <w:rsid w:val="00C84499"/>
    <w:rsid w:val="00CA3FE2"/>
    <w:rsid w:val="00CF6401"/>
    <w:rsid w:val="00D0120B"/>
    <w:rsid w:val="00D157EC"/>
    <w:rsid w:val="00D23720"/>
    <w:rsid w:val="00D2653A"/>
    <w:rsid w:val="00DD098F"/>
    <w:rsid w:val="00DD24B6"/>
    <w:rsid w:val="00DD5E1D"/>
    <w:rsid w:val="00DE1C1D"/>
    <w:rsid w:val="00ED233C"/>
    <w:rsid w:val="00EF79D2"/>
    <w:rsid w:val="00F33EF7"/>
    <w:rsid w:val="00F8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26F8"/>
  <w15:chartTrackingRefBased/>
  <w15:docId w15:val="{F7ABDF0A-A76A-456C-B999-1F255E4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9E7"/>
  </w:style>
  <w:style w:type="paragraph" w:styleId="Stopka">
    <w:name w:val="footer"/>
    <w:basedOn w:val="Normalny"/>
    <w:link w:val="StopkaZnak"/>
    <w:uiPriority w:val="99"/>
    <w:unhideWhenUsed/>
    <w:rsid w:val="007F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9E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9E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9E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9E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F09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66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3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7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7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7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72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75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biklub.pl/bebiko-2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1F848-8895-4D75-826B-FDBDD6D8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cp:keywords/>
  <dc:description/>
  <cp:lastModifiedBy>Renata Młotek</cp:lastModifiedBy>
  <cp:revision>2</cp:revision>
  <dcterms:created xsi:type="dcterms:W3CDTF">2020-02-27T11:53:00Z</dcterms:created>
  <dcterms:modified xsi:type="dcterms:W3CDTF">2020-02-27T11:53:00Z</dcterms:modified>
</cp:coreProperties>
</file>